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6E" w:rsidRDefault="00FA2DD0" w:rsidP="00A6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 w:rsidR="00A6346E">
        <w:rPr>
          <w:b/>
        </w:rPr>
        <w:t xml:space="preserve"> – H2-6 – Liébeaux-Guth </w:t>
      </w:r>
    </w:p>
    <w:p w:rsidR="00A6346E" w:rsidRPr="00A6346E" w:rsidRDefault="00A6346E" w:rsidP="00A6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A6346E">
        <w:rPr>
          <w:b/>
        </w:rPr>
        <w:t>Thème2 ; Le monde depuis 1945</w:t>
      </w:r>
    </w:p>
    <w:p w:rsidR="00FA2DD0" w:rsidRDefault="00A6346E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A6346E">
        <w:rPr>
          <w:b/>
        </w:rPr>
        <w:t>Un monde bipolaire au temps de la guerre froide</w:t>
      </w:r>
    </w:p>
    <w:p w:rsidR="00A6346E" w:rsidRDefault="00A6346E" w:rsidP="009B42A0"/>
    <w:p w:rsidR="00FA2DD0" w:rsidRPr="009B42A0" w:rsidRDefault="009B42A0" w:rsidP="009B42A0">
      <w:pPr>
        <w:rPr>
          <w:b/>
        </w:rPr>
      </w:pPr>
      <w:r w:rsidRPr="009B42A0">
        <w:rPr>
          <w:b/>
        </w:rPr>
        <w:t>1) L’ONU</w:t>
      </w:r>
    </w:p>
    <w:p w:rsidR="009B42A0" w:rsidRDefault="009B42A0" w:rsidP="009B42A0"/>
    <w:p w:rsidR="009B42A0" w:rsidRDefault="009B42A0" w:rsidP="009B42A0">
      <w:r>
        <w:t>- Présentation - Institutions – organisation et fonctionnement - Rôle et missions</w:t>
      </w:r>
    </w:p>
    <w:p w:rsidR="009B42A0" w:rsidRDefault="009B42A0" w:rsidP="009B42A0">
      <w:r>
        <w:t>- Exemples d’interventions</w:t>
      </w:r>
    </w:p>
    <w:p w:rsidR="009B42A0" w:rsidRDefault="009B42A0" w:rsidP="009B42A0"/>
    <w:p w:rsidR="009B42A0" w:rsidRPr="009B42A0" w:rsidRDefault="009B42A0" w:rsidP="009B42A0">
      <w:pPr>
        <w:rPr>
          <w:b/>
        </w:rPr>
      </w:pPr>
      <w:r w:rsidRPr="009B42A0">
        <w:rPr>
          <w:b/>
        </w:rPr>
        <w:t>2) La guerre froide</w:t>
      </w:r>
    </w:p>
    <w:p w:rsidR="009B42A0" w:rsidRDefault="009B42A0" w:rsidP="009B42A0">
      <w:r>
        <w:t>Définition</w:t>
      </w:r>
    </w:p>
    <w:p w:rsidR="009B42A0" w:rsidRDefault="009B42A0" w:rsidP="009B42A0"/>
    <w:p w:rsidR="009B42A0" w:rsidRDefault="009B42A0" w:rsidP="009B42A0"/>
    <w:p w:rsidR="00A6346E" w:rsidRDefault="00A6346E" w:rsidP="009B42A0"/>
    <w:p w:rsidR="009B42A0" w:rsidRDefault="009B42A0" w:rsidP="009B42A0"/>
    <w:p w:rsidR="009B42A0" w:rsidRDefault="009B42A0" w:rsidP="009B42A0">
      <w:r>
        <w:t xml:space="preserve">3) Un monde bipolaire = deux blocs </w:t>
      </w:r>
      <w:r>
        <w:sym w:font="Wingdings" w:char="F0E8"/>
      </w:r>
      <w:r>
        <w:t>Carte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3977"/>
      </w:tblGrid>
      <w:tr w:rsidR="009B42A0" w:rsidTr="009B42A0">
        <w:tc>
          <w:tcPr>
            <w:tcW w:w="2943" w:type="dxa"/>
          </w:tcPr>
          <w:p w:rsidR="009B42A0" w:rsidRDefault="009B42A0" w:rsidP="009B42A0">
            <w:r>
              <w:t>Pays meneurs</w:t>
            </w:r>
          </w:p>
        </w:tc>
        <w:tc>
          <w:tcPr>
            <w:tcW w:w="3686" w:type="dxa"/>
          </w:tcPr>
          <w:p w:rsidR="009B42A0" w:rsidRDefault="009B42A0" w:rsidP="009B42A0"/>
          <w:p w:rsidR="009B42A0" w:rsidRDefault="009B42A0" w:rsidP="009B42A0"/>
          <w:p w:rsidR="009B42A0" w:rsidRDefault="009B42A0" w:rsidP="009B42A0"/>
        </w:tc>
        <w:tc>
          <w:tcPr>
            <w:tcW w:w="3977" w:type="dxa"/>
          </w:tcPr>
          <w:p w:rsidR="009B42A0" w:rsidRDefault="009B42A0" w:rsidP="009B42A0"/>
        </w:tc>
      </w:tr>
      <w:tr w:rsidR="009B42A0" w:rsidTr="009B42A0">
        <w:tc>
          <w:tcPr>
            <w:tcW w:w="2943" w:type="dxa"/>
          </w:tcPr>
          <w:p w:rsidR="009B42A0" w:rsidRDefault="009B42A0" w:rsidP="009B42A0">
            <w:r>
              <w:t>Alliés</w:t>
            </w:r>
          </w:p>
        </w:tc>
        <w:tc>
          <w:tcPr>
            <w:tcW w:w="3686" w:type="dxa"/>
          </w:tcPr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</w:tc>
        <w:tc>
          <w:tcPr>
            <w:tcW w:w="3977" w:type="dxa"/>
          </w:tcPr>
          <w:p w:rsidR="009B42A0" w:rsidRDefault="009B42A0" w:rsidP="009B42A0"/>
        </w:tc>
      </w:tr>
      <w:tr w:rsidR="009B42A0" w:rsidTr="009B42A0">
        <w:tc>
          <w:tcPr>
            <w:tcW w:w="2943" w:type="dxa"/>
          </w:tcPr>
          <w:p w:rsidR="009B42A0" w:rsidRDefault="009B42A0" w:rsidP="009B42A0">
            <w:r>
              <w:t>Nature</w:t>
            </w:r>
          </w:p>
          <w:p w:rsidR="009B42A0" w:rsidRDefault="009B42A0" w:rsidP="009B42A0">
            <w:r>
              <w:t>Description idéologique</w:t>
            </w:r>
          </w:p>
        </w:tc>
        <w:tc>
          <w:tcPr>
            <w:tcW w:w="3686" w:type="dxa"/>
          </w:tcPr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  <w:p w:rsidR="009B42A0" w:rsidRDefault="009B42A0" w:rsidP="009B42A0"/>
        </w:tc>
        <w:tc>
          <w:tcPr>
            <w:tcW w:w="3977" w:type="dxa"/>
          </w:tcPr>
          <w:p w:rsidR="009B42A0" w:rsidRDefault="009B42A0" w:rsidP="009B42A0"/>
        </w:tc>
      </w:tr>
    </w:tbl>
    <w:p w:rsidR="009B42A0" w:rsidRDefault="009B42A0" w:rsidP="009B42A0"/>
    <w:p w:rsidR="009B42A0" w:rsidRDefault="009B42A0" w:rsidP="009B42A0">
      <w:r>
        <w:t>4) La situation de l’Allemagne et de Berlin</w:t>
      </w:r>
    </w:p>
    <w:p w:rsidR="009B42A0" w:rsidRDefault="009B42A0" w:rsidP="009B42A0">
      <w:r>
        <w:t>La crise de Berlin : illustration de la guerre froide</w:t>
      </w:r>
    </w:p>
    <w:p w:rsidR="009B42A0" w:rsidRDefault="009B42A0" w:rsidP="009B42A0">
      <w:r>
        <w:t>- contexte</w:t>
      </w:r>
    </w:p>
    <w:p w:rsidR="009B42A0" w:rsidRDefault="009B42A0" w:rsidP="009B42A0">
      <w:r>
        <w:t>- présentation</w:t>
      </w:r>
    </w:p>
    <w:p w:rsidR="009B42A0" w:rsidRDefault="009B42A0" w:rsidP="009B42A0">
      <w:r>
        <w:t>- Situation dans l’espace</w:t>
      </w:r>
    </w:p>
    <w:p w:rsidR="009B42A0" w:rsidRDefault="009B42A0" w:rsidP="009B42A0">
      <w:r>
        <w:t>- les acteurs</w:t>
      </w:r>
    </w:p>
    <w:p w:rsidR="009B42A0" w:rsidRDefault="009B42A0" w:rsidP="009B42A0">
      <w:r>
        <w:t>- les étapes de la crise</w:t>
      </w:r>
    </w:p>
    <w:p w:rsidR="009B42A0" w:rsidRDefault="009B42A0" w:rsidP="009B42A0"/>
    <w:p w:rsidR="009B42A0" w:rsidRDefault="009B42A0" w:rsidP="009B42A0"/>
    <w:p w:rsidR="009B42A0" w:rsidRDefault="009B42A0" w:rsidP="009B42A0"/>
    <w:p w:rsidR="009B42A0" w:rsidRDefault="009B42A0" w:rsidP="009B42A0"/>
    <w:p w:rsidR="009B42A0" w:rsidRPr="009B42A0" w:rsidRDefault="009B42A0" w:rsidP="009B42A0">
      <w:pPr>
        <w:rPr>
          <w:b/>
        </w:rPr>
      </w:pPr>
      <w:r w:rsidRPr="009B42A0">
        <w:rPr>
          <w:b/>
        </w:rPr>
        <w:t>5) La construction européenne</w:t>
      </w:r>
      <w:r>
        <w:rPr>
          <w:b/>
        </w:rPr>
        <w:t xml:space="preserve"> </w:t>
      </w:r>
      <w:r>
        <w:t>Voir cours de géographie</w:t>
      </w:r>
    </w:p>
    <w:p w:rsidR="009B42A0" w:rsidRDefault="009B42A0" w:rsidP="009B42A0">
      <w:r>
        <w:t>- genèse = contexte et origine - les étapes - les valeurs</w:t>
      </w:r>
    </w:p>
    <w:p w:rsidR="009B42A0" w:rsidRDefault="009B42A0" w:rsidP="009B42A0"/>
    <w:p w:rsidR="009B42A0" w:rsidRDefault="009B42A0" w:rsidP="009B42A0">
      <w:r>
        <w:t>6) Connaître- Traité de Rome- Histoire de Berlin1961 -1989- les blocs de la guerre froide</w:t>
      </w:r>
    </w:p>
    <w:p w:rsidR="00A6346E" w:rsidRDefault="00A6346E" w:rsidP="009B42A0"/>
    <w:p w:rsidR="00A6346E" w:rsidRDefault="00A6346E" w:rsidP="009B42A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</w:tblGrid>
      <w:tr w:rsidR="00A6346E" w:rsidRPr="00A6346E" w:rsidTr="00A634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346E" w:rsidRPr="00A6346E" w:rsidRDefault="00A6346E" w:rsidP="00A6346E">
            <w:pPr>
              <w:spacing w:after="24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A6346E" w:rsidRPr="00A6346E" w:rsidRDefault="00A6346E" w:rsidP="00A6346E">
            <w:pPr>
              <w:shd w:val="clear" w:color="auto" w:fill="818181"/>
              <w:spacing w:after="240"/>
              <w:jc w:val="lef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fr-FR"/>
              </w:rPr>
            </w:pPr>
          </w:p>
        </w:tc>
      </w:tr>
    </w:tbl>
    <w:p w:rsidR="00A6346E" w:rsidRDefault="00A6346E" w:rsidP="009B42A0">
      <w:pPr>
        <w:rPr>
          <w:noProof/>
          <w:lang w:eastAsia="fr-FR"/>
        </w:rPr>
      </w:pPr>
      <w:hyperlink r:id="rId5" w:anchor="_blank" w:history="1">
        <w:r w:rsidRPr="00A6346E">
          <w:rPr>
            <w:rFonts w:ascii="Verdana" w:eastAsia="Times New Roman" w:hAnsi="Verdana" w:cs="Times New Roman"/>
            <w:color w:val="333333"/>
            <w:sz w:val="16"/>
            <w:szCs w:val="16"/>
            <w:lang w:eastAsia="fr-FR"/>
          </w:rPr>
          <w:br/>
        </w:r>
      </w:hyperlink>
      <w:r>
        <w:rPr>
          <w:noProof/>
          <w:lang w:eastAsia="fr-FR"/>
        </w:rPr>
        <w:drawing>
          <wp:inline distT="0" distB="0" distL="0" distR="0" wp14:anchorId="568D6672" wp14:editId="4E782711">
            <wp:extent cx="6645910" cy="4201587"/>
            <wp:effectExtent l="0" t="0" r="2540" b="8890"/>
            <wp:docPr id="2" name="Image 2" descr="https://lycee.clionautes.org/IMG/jpg/europe_guerre_fro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ycee.clionautes.org/IMG/jpg/europe_guerre_froi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0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46E">
        <w:t xml:space="preserve"> </w:t>
      </w:r>
      <w:hyperlink r:id="rId7" w:history="1">
        <w:r w:rsidRPr="00F421C3">
          <w:rPr>
            <w:rStyle w:val="Lienhypertexte"/>
            <w:noProof/>
            <w:lang w:eastAsia="fr-FR"/>
          </w:rPr>
          <w:t>https://lycee.clionautes.org/</w:t>
        </w:r>
        <w:r w:rsidRPr="00F421C3">
          <w:rPr>
            <w:rStyle w:val="Lienhypertexte"/>
            <w:noProof/>
            <w:lang w:eastAsia="fr-FR"/>
          </w:rPr>
          <w:drawing>
            <wp:inline distT="0" distB="0" distL="0" distR="0" wp14:anchorId="73D4B62B" wp14:editId="425D9299">
              <wp:extent cx="6177915" cy="4973320"/>
              <wp:effectExtent l="0" t="0" r="0" b="0"/>
              <wp:docPr id="1" name="Image 1" descr="https://lycee.clionautes.org/IMG/jpg/all_et_berli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lycee.clionautes.org/IMG/jpg/all_et_berlin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7915" cy="497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A6346E" w:rsidRDefault="00A6346E" w:rsidP="009B42A0">
      <w:pPr>
        <w:rPr>
          <w:noProof/>
          <w:lang w:eastAsia="fr-FR"/>
        </w:rPr>
      </w:pPr>
    </w:p>
    <w:p w:rsidR="00A6346E" w:rsidRPr="009B42A0" w:rsidRDefault="00A6346E" w:rsidP="009B42A0">
      <w:r w:rsidRPr="00A6346E">
        <w:rPr>
          <w:noProof/>
          <w:lang w:eastAsia="fr-FR"/>
        </w:rPr>
        <w:lastRenderedPageBreak/>
        <w:t>http://www.ladocumentationfrancaise.fr/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2D122DA" wp14:editId="2C32C603">
            <wp:extent cx="6278899" cy="4728117"/>
            <wp:effectExtent l="0" t="0" r="7620" b="0"/>
            <wp:docPr id="4" name="Image 4" descr="Le monde de la guerre froide entre 1945 et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monde de la guerre froide entre 1945 et 19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68" cy="472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46E" w:rsidRPr="009B42A0" w:rsidSect="00FA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C4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6EC4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42A0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346E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2DD0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34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4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3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34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4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3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9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38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030">
                                      <w:marLeft w:val="750"/>
                                      <w:marRight w:val="1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1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51192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ycee.clionautes.org/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assistancescolaire.com/imprimer?currentClass=TSTMG&amp;currentSubject=histoire&amp;isPrint=1&amp;ressourceTitle=reviser+le+cours&amp;imcdocId=tstt_his_07&amp;typeContent=&amp;imcdocTitleUrl=la-guerre-froide-1945-19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6</cp:revision>
  <cp:lastPrinted>2014-05-16T08:52:00Z</cp:lastPrinted>
  <dcterms:created xsi:type="dcterms:W3CDTF">2014-05-15T16:45:00Z</dcterms:created>
  <dcterms:modified xsi:type="dcterms:W3CDTF">2017-06-19T09:47:00Z</dcterms:modified>
</cp:coreProperties>
</file>