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F4" w:rsidRPr="00825F24" w:rsidRDefault="00233A21">
      <w:pPr>
        <w:rPr>
          <w:b/>
          <w:u w:val="single"/>
        </w:rPr>
      </w:pPr>
      <w:r w:rsidRPr="00825F24">
        <w:rPr>
          <w:b/>
          <w:u w:val="single"/>
        </w:rPr>
        <w:t>Rappels pour les élèves de 3</w:t>
      </w:r>
      <w:r w:rsidRPr="00825F24">
        <w:rPr>
          <w:b/>
          <w:u w:val="single"/>
          <w:vertAlign w:val="superscript"/>
        </w:rPr>
        <w:t>e</w:t>
      </w:r>
      <w:r w:rsidRPr="00825F24">
        <w:rPr>
          <w:b/>
          <w:u w:val="single"/>
        </w:rPr>
        <w:t xml:space="preserve">  - 23 janvier 2017</w:t>
      </w:r>
    </w:p>
    <w:p w:rsidR="00825F24" w:rsidRDefault="00825F24">
      <w:r>
        <w:sym w:font="Wingdings" w:char="F0E8"/>
      </w:r>
      <w:r>
        <w:t xml:space="preserve"> Pour le 10 février : retour des projets de sujets pour l’oral du brevet</w:t>
      </w:r>
    </w:p>
    <w:p w:rsidR="00825F24" w:rsidRDefault="00825F24">
      <w:r>
        <w:t>A soumettre au professeur principal pour validation en accord avec M. le Principal</w:t>
      </w:r>
    </w:p>
    <w:p w:rsidR="00825F24" w:rsidRDefault="00825F24" w:rsidP="00825F24">
      <w:pPr>
        <w:ind w:firstLine="708"/>
      </w:pPr>
      <w:r>
        <w:t>Présentation</w:t>
      </w:r>
      <w:r w:rsidRPr="00825F24">
        <w:t xml:space="preserve"> </w:t>
      </w:r>
      <w:r>
        <w:t>de l’o</w:t>
      </w:r>
      <w:r>
        <w:t>ral le 30 mai</w:t>
      </w:r>
    </w:p>
    <w:p w:rsidR="00825F24" w:rsidRDefault="00825F24" w:rsidP="00825F24">
      <w:pPr>
        <w:ind w:firstLine="708"/>
      </w:pPr>
      <w:r>
        <w:t xml:space="preserve"> Exposé de 5 à 10 minutes suivi d’un questionnement du jury</w:t>
      </w:r>
    </w:p>
    <w:p w:rsidR="00825F24" w:rsidRDefault="00825F24" w:rsidP="00825F24">
      <w:pPr>
        <w:ind w:firstLine="708"/>
      </w:pPr>
      <w:r>
        <w:t>Possibilité de travailler à deux. La note sera individuelle.</w:t>
      </w:r>
    </w:p>
    <w:p w:rsidR="00825F24" w:rsidRDefault="00825F24" w:rsidP="00825F24">
      <w:pPr>
        <w:ind w:firstLine="708"/>
      </w:pPr>
      <w:r>
        <w:t xml:space="preserve">Sujets : à choisir dans les projets travaillés par l’élève au collège : </w:t>
      </w:r>
    </w:p>
    <w:p w:rsidR="00825F24" w:rsidRDefault="00825F24" w:rsidP="00825F24">
      <w:pPr>
        <w:ind w:left="708" w:firstLine="708"/>
      </w:pPr>
      <w:r>
        <w:t>. Parcours avenir (</w:t>
      </w:r>
      <w:r w:rsidR="005C5A29">
        <w:t>découverte d’</w:t>
      </w:r>
      <w:r>
        <w:t>entreprises</w:t>
      </w:r>
      <w:r w:rsidR="005C5A29">
        <w:t xml:space="preserve"> (stages)</w:t>
      </w:r>
      <w:r>
        <w:t xml:space="preserve"> et métiers),</w:t>
      </w:r>
    </w:p>
    <w:p w:rsidR="00825F24" w:rsidRDefault="00825F24">
      <w:r>
        <w:t xml:space="preserve"> </w:t>
      </w:r>
      <w:r>
        <w:tab/>
      </w:r>
      <w:r>
        <w:tab/>
        <w:t>. Parcours citoyen (engagement dans et hors collège, Enseignement Moral et Civique)</w:t>
      </w:r>
    </w:p>
    <w:p w:rsidR="00825F24" w:rsidRDefault="00825F24" w:rsidP="00825F24">
      <w:pPr>
        <w:ind w:left="1416"/>
      </w:pPr>
      <w:r>
        <w:t xml:space="preserve">. Parcours d’éducation culturel et artistique : histoire des arts, classe patrimoine, visites </w:t>
      </w:r>
      <w:proofErr w:type="spellStart"/>
      <w:r>
        <w:t>Gigny</w:t>
      </w:r>
      <w:proofErr w:type="spellEnd"/>
      <w:r>
        <w:t>, Baume les Messieurs…</w:t>
      </w:r>
    </w:p>
    <w:p w:rsidR="00825F24" w:rsidRDefault="00825F24" w:rsidP="00825F24">
      <w:pPr>
        <w:ind w:left="708" w:firstLine="708"/>
      </w:pPr>
      <w:r>
        <w:t>. Enseignements pratiques interdisciplinaires</w:t>
      </w:r>
    </w:p>
    <w:p w:rsidR="00233A21" w:rsidRDefault="00825F24">
      <w:r>
        <w:sym w:font="Wingdings" w:char="F0E8"/>
      </w:r>
      <w:r>
        <w:t xml:space="preserve"> </w:t>
      </w:r>
      <w:r w:rsidR="00233A21">
        <w:t>Brevet blanc :</w:t>
      </w:r>
      <w:r w:rsidR="00E007DE">
        <w:t xml:space="preserve"> lundi 13 février</w:t>
      </w:r>
      <w:r w:rsidR="00233A21">
        <w:t xml:space="preserve"> et mardi 14 matin</w:t>
      </w:r>
    </w:p>
    <w:p w:rsidR="00233A21" w:rsidRDefault="00825F24">
      <w:r>
        <w:sym w:font="Wingdings" w:char="F0E8"/>
      </w:r>
      <w:r>
        <w:t xml:space="preserve"> </w:t>
      </w:r>
      <w:r w:rsidR="00233A21">
        <w:t>Info 3 (forum de rencontres avec les filières après 3</w:t>
      </w:r>
      <w:r w:rsidR="00233A21" w:rsidRPr="00233A21">
        <w:rPr>
          <w:vertAlign w:val="superscript"/>
        </w:rPr>
        <w:t>e</w:t>
      </w:r>
      <w:r w:rsidR="00233A21">
        <w:t xml:space="preserve"> au manège de </w:t>
      </w:r>
      <w:proofErr w:type="spellStart"/>
      <w:r w:rsidR="00233A21">
        <w:t>Brack</w:t>
      </w:r>
      <w:proofErr w:type="spellEnd"/>
      <w:r w:rsidR="00233A21">
        <w:t>) mardi 14 après-midi</w:t>
      </w:r>
    </w:p>
    <w:p w:rsidR="005C5A29" w:rsidRDefault="005C5A29">
      <w:r>
        <w:sym w:font="Wingdings" w:char="F0E8"/>
      </w:r>
      <w:r>
        <w:t xml:space="preserve"> Stages les 15-16-17 février</w:t>
      </w:r>
    </w:p>
    <w:p w:rsidR="005C5A29" w:rsidRDefault="005C5A29">
      <w:r>
        <w:t>Oraux du 27 mars au 7 avril = sur le même principe que l’oral de brevet. P</w:t>
      </w:r>
      <w:r w:rsidR="00E007DE">
        <w:t>a</w:t>
      </w:r>
      <w:r>
        <w:t>ssage individuel</w:t>
      </w:r>
    </w:p>
    <w:p w:rsidR="005C5A29" w:rsidRDefault="005C5A29" w:rsidP="005C5A29">
      <w:pPr>
        <w:ind w:firstLine="708"/>
      </w:pPr>
      <w:r>
        <w:t>Préparer un rapport de stage</w:t>
      </w:r>
    </w:p>
    <w:p w:rsidR="005C5A29" w:rsidRDefault="005C5A29" w:rsidP="005C5A29">
      <w:pPr>
        <w:ind w:firstLine="708"/>
      </w:pPr>
      <w:r>
        <w:t xml:space="preserve">. Présentation reliée, </w:t>
      </w:r>
      <w:r w:rsidR="00A42CB3">
        <w:t>couverture soignée avec visuel</w:t>
      </w:r>
    </w:p>
    <w:p w:rsidR="00A42CB3" w:rsidRDefault="00A42CB3" w:rsidP="005C5A29">
      <w:pPr>
        <w:ind w:firstLine="708"/>
      </w:pPr>
      <w:r>
        <w:t>. Présentation travaillée et orthographe vérifiée</w:t>
      </w:r>
    </w:p>
    <w:p w:rsidR="00A42CB3" w:rsidRDefault="00A42CB3" w:rsidP="005C5A29">
      <w:pPr>
        <w:ind w:firstLine="708"/>
      </w:pPr>
      <w:r>
        <w:t xml:space="preserve">. Plan : </w:t>
      </w:r>
    </w:p>
    <w:p w:rsidR="00A42CB3" w:rsidRDefault="00A42CB3" w:rsidP="005C5A29">
      <w:pPr>
        <w:ind w:firstLine="708"/>
      </w:pPr>
      <w:r>
        <w:tab/>
        <w:t>- introduction : présentation du candidat, de la recherche, du thème retenu</w:t>
      </w:r>
    </w:p>
    <w:p w:rsidR="00A42CB3" w:rsidRDefault="00A42CB3" w:rsidP="005C5A29">
      <w:pPr>
        <w:ind w:firstLine="708"/>
      </w:pPr>
      <w:r>
        <w:tab/>
        <w:t>- présentation du lieu de stage – locaux – personnel – activités</w:t>
      </w:r>
    </w:p>
    <w:p w:rsidR="00A42CB3" w:rsidRDefault="00A42CB3" w:rsidP="005C5A29">
      <w:pPr>
        <w:ind w:firstLine="708"/>
      </w:pPr>
      <w:r>
        <w:tab/>
        <w:t>- récit des 3 jours de stage</w:t>
      </w:r>
    </w:p>
    <w:p w:rsidR="00A42CB3" w:rsidRDefault="00A42CB3" w:rsidP="005C5A29">
      <w:pPr>
        <w:ind w:firstLine="708"/>
      </w:pPr>
      <w:r>
        <w:tab/>
        <w:t>- ressenti et avis personnel argumenté</w:t>
      </w:r>
    </w:p>
    <w:p w:rsidR="00A42CB3" w:rsidRDefault="00A42CB3" w:rsidP="005C5A29">
      <w:pPr>
        <w:ind w:firstLine="708"/>
      </w:pPr>
      <w:r>
        <w:tab/>
        <w:t>- Conclusion : lien avec l’orientation – ouverture</w:t>
      </w:r>
    </w:p>
    <w:p w:rsidR="00A42CB3" w:rsidRDefault="00A42CB3" w:rsidP="00A42CB3">
      <w:r>
        <w:sym w:font="Wingdings" w:char="F0E8"/>
      </w:r>
      <w:r>
        <w:t xml:space="preserve"> Agenda :</w:t>
      </w:r>
    </w:p>
    <w:p w:rsidR="00A42CB3" w:rsidRDefault="00A42CB3" w:rsidP="00A42CB3">
      <w:r>
        <w:t xml:space="preserve">- sortie à la citadelle de Besançon – Musée de la Résistance et de la déportation </w:t>
      </w:r>
      <w:r w:rsidR="00E007DE">
        <w:t xml:space="preserve">- </w:t>
      </w:r>
      <w:r>
        <w:t xml:space="preserve">vendredi </w:t>
      </w:r>
      <w:r w:rsidR="00E007DE">
        <w:t xml:space="preserve"> </w:t>
      </w:r>
      <w:r>
        <w:t>12</w:t>
      </w:r>
      <w:r w:rsidR="00E007DE">
        <w:t xml:space="preserve">  mai</w:t>
      </w:r>
    </w:p>
    <w:p w:rsidR="00E007DE" w:rsidRDefault="00E007DE" w:rsidP="00A42CB3">
      <w:r>
        <w:t>- Interventions des membres de La Maison de l’Europe sur l’Union Européenne – mardi 16 mai</w:t>
      </w:r>
    </w:p>
    <w:p w:rsidR="00E007DE" w:rsidRDefault="00E007DE" w:rsidP="00A42CB3">
      <w:r>
        <w:sym w:font="Wingdings" w:char="F0E8"/>
      </w:r>
      <w:r>
        <w:t xml:space="preserve"> Dates du brevet : jeudi </w:t>
      </w:r>
      <w:bookmarkStart w:id="0" w:name="_GoBack"/>
      <w:bookmarkEnd w:id="0"/>
      <w:r>
        <w:t>29 juin et vendredi 30</w:t>
      </w:r>
    </w:p>
    <w:p w:rsidR="00233A21" w:rsidRDefault="00233A21"/>
    <w:p w:rsidR="00233A21" w:rsidRDefault="00233A21"/>
    <w:sectPr w:rsidR="00233A21" w:rsidSect="00E00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DE"/>
    <w:rsid w:val="00002235"/>
    <w:rsid w:val="000B47CB"/>
    <w:rsid w:val="000B5623"/>
    <w:rsid w:val="001275C5"/>
    <w:rsid w:val="00151C51"/>
    <w:rsid w:val="00233A21"/>
    <w:rsid w:val="002367F5"/>
    <w:rsid w:val="00243DDE"/>
    <w:rsid w:val="00287319"/>
    <w:rsid w:val="00314FEA"/>
    <w:rsid w:val="00326EDD"/>
    <w:rsid w:val="003A3E57"/>
    <w:rsid w:val="0042300F"/>
    <w:rsid w:val="004819BA"/>
    <w:rsid w:val="004B7498"/>
    <w:rsid w:val="00532587"/>
    <w:rsid w:val="00560973"/>
    <w:rsid w:val="005C5A29"/>
    <w:rsid w:val="00647FFE"/>
    <w:rsid w:val="006C2B13"/>
    <w:rsid w:val="0075748B"/>
    <w:rsid w:val="00825F24"/>
    <w:rsid w:val="0082607B"/>
    <w:rsid w:val="008565B2"/>
    <w:rsid w:val="00860706"/>
    <w:rsid w:val="008B3652"/>
    <w:rsid w:val="00945E7F"/>
    <w:rsid w:val="00966215"/>
    <w:rsid w:val="009F1E25"/>
    <w:rsid w:val="00A42CB3"/>
    <w:rsid w:val="00A77BCE"/>
    <w:rsid w:val="00B5516A"/>
    <w:rsid w:val="00B55800"/>
    <w:rsid w:val="00C914DA"/>
    <w:rsid w:val="00CB5CDB"/>
    <w:rsid w:val="00CC1BA0"/>
    <w:rsid w:val="00D35AEE"/>
    <w:rsid w:val="00D7204E"/>
    <w:rsid w:val="00DB2F71"/>
    <w:rsid w:val="00E007DE"/>
    <w:rsid w:val="00E05E88"/>
    <w:rsid w:val="00E3175F"/>
    <w:rsid w:val="00EC7A8D"/>
    <w:rsid w:val="00F11E26"/>
    <w:rsid w:val="00F30565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3</cp:revision>
  <cp:lastPrinted>2017-01-23T09:21:00Z</cp:lastPrinted>
  <dcterms:created xsi:type="dcterms:W3CDTF">2017-01-23T07:34:00Z</dcterms:created>
  <dcterms:modified xsi:type="dcterms:W3CDTF">2017-01-23T09:23:00Z</dcterms:modified>
</cp:coreProperties>
</file>